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03AE" w:rsidRPr="00F303AE" w:rsidRDefault="00F303AE">
      <w:pPr>
        <w:rPr>
          <w:b/>
          <w:sz w:val="36"/>
          <w:szCs w:val="36"/>
          <w:lang w:val="nl-NL"/>
        </w:rPr>
      </w:pPr>
      <w:r w:rsidRPr="00F303AE">
        <w:rPr>
          <w:b/>
          <w:sz w:val="36"/>
          <w:szCs w:val="36"/>
          <w:lang w:val="nl-NL"/>
        </w:rPr>
        <w:t xml:space="preserve">De eindtermen </w:t>
      </w:r>
      <w:r>
        <w:rPr>
          <w:b/>
          <w:sz w:val="36"/>
          <w:szCs w:val="36"/>
          <w:lang w:val="nl-NL"/>
        </w:rPr>
        <w:t>– Nederlands Mavo - Aruba</w:t>
      </w:r>
    </w:p>
    <w:p w:rsidR="00F303AE" w:rsidRDefault="00F303AE">
      <w:pPr>
        <w:rPr>
          <w:lang w:val="nl-NL"/>
        </w:rPr>
      </w:pPr>
      <w:r w:rsidRPr="00F303AE">
        <w:rPr>
          <w:lang w:val="nl-NL"/>
        </w:rPr>
        <w:t xml:space="preserve">• </w:t>
      </w:r>
      <w:r w:rsidRPr="00F303AE">
        <w:rPr>
          <w:u w:val="single"/>
          <w:lang w:val="nl-NL"/>
        </w:rPr>
        <w:t>NE/K/1 Oriëntatie op leren en werken</w:t>
      </w:r>
      <w:r w:rsidRPr="00F303AE">
        <w:rPr>
          <w:lang w:val="nl-NL"/>
        </w:rPr>
        <w:t xml:space="preserve"> </w:t>
      </w:r>
    </w:p>
    <w:p w:rsidR="00F303AE" w:rsidRDefault="00F303AE">
      <w:pPr>
        <w:rPr>
          <w:lang w:val="nl-NL"/>
        </w:rPr>
      </w:pPr>
      <w:r w:rsidRPr="00F303AE">
        <w:rPr>
          <w:lang w:val="nl-NL"/>
        </w:rPr>
        <w:t xml:space="preserve">De kandidaat kan zich oriënteren op de eigen loopbaan en het belang van Nederlands in de maatschappij. </w:t>
      </w:r>
    </w:p>
    <w:p w:rsidR="00F303AE" w:rsidRDefault="00F303AE">
      <w:pPr>
        <w:rPr>
          <w:lang w:val="nl-NL"/>
        </w:rPr>
      </w:pPr>
      <w:r w:rsidRPr="00F303AE">
        <w:rPr>
          <w:lang w:val="nl-NL"/>
        </w:rPr>
        <w:t xml:space="preserve">• </w:t>
      </w:r>
      <w:r w:rsidRPr="00F303AE">
        <w:rPr>
          <w:u w:val="single"/>
          <w:lang w:val="nl-NL"/>
        </w:rPr>
        <w:t>NE/K/2 Basisvaardigheden</w:t>
      </w:r>
      <w:r w:rsidRPr="00F303AE">
        <w:rPr>
          <w:lang w:val="nl-NL"/>
        </w:rPr>
        <w:t xml:space="preserve"> </w:t>
      </w:r>
    </w:p>
    <w:p w:rsidR="00F303AE" w:rsidRDefault="00F303AE">
      <w:pPr>
        <w:rPr>
          <w:lang w:val="nl-NL"/>
        </w:rPr>
      </w:pPr>
      <w:r w:rsidRPr="00F303AE">
        <w:rPr>
          <w:lang w:val="nl-NL"/>
        </w:rPr>
        <w:t xml:space="preserve">De kandidaat kan basisvaardigheden toepassen die betrekking hebben op communiceren, samenwerken, en informatie verwerven, verwerken en presenteren. </w:t>
      </w:r>
    </w:p>
    <w:p w:rsidR="00F303AE" w:rsidRDefault="00F303AE">
      <w:pPr>
        <w:rPr>
          <w:lang w:val="nl-NL"/>
        </w:rPr>
      </w:pPr>
      <w:r w:rsidRPr="00F303AE">
        <w:rPr>
          <w:lang w:val="nl-NL"/>
        </w:rPr>
        <w:t xml:space="preserve">• </w:t>
      </w:r>
      <w:r w:rsidRPr="00F303AE">
        <w:rPr>
          <w:u w:val="single"/>
          <w:lang w:val="nl-NL"/>
        </w:rPr>
        <w:t xml:space="preserve">NE/K/3 </w:t>
      </w:r>
      <w:r w:rsidRPr="00F303AE">
        <w:rPr>
          <w:b/>
          <w:u w:val="single"/>
          <w:lang w:val="nl-NL"/>
        </w:rPr>
        <w:t>Leer</w:t>
      </w:r>
      <w:r w:rsidRPr="00F303AE">
        <w:rPr>
          <w:u w:val="single"/>
          <w:lang w:val="nl-NL"/>
        </w:rPr>
        <w:t>vaardigheden in het vak Nederlands</w:t>
      </w:r>
      <w:r w:rsidRPr="00F303AE">
        <w:rPr>
          <w:lang w:val="nl-NL"/>
        </w:rPr>
        <w:t xml:space="preserve"> </w:t>
      </w:r>
    </w:p>
    <w:p w:rsidR="00F303AE" w:rsidRDefault="00F303AE">
      <w:pPr>
        <w:rPr>
          <w:lang w:val="nl-NL"/>
        </w:rPr>
      </w:pPr>
      <w:r w:rsidRPr="00F303AE">
        <w:rPr>
          <w:lang w:val="nl-NL"/>
        </w:rPr>
        <w:t xml:space="preserve">1. De kandidaat beheerst een aantal strategische vaardigheden die bijdragen tot de ontwikkeling van het eigen leervermogen. </w:t>
      </w:r>
    </w:p>
    <w:p w:rsidR="00F303AE" w:rsidRDefault="00F303AE">
      <w:pPr>
        <w:rPr>
          <w:lang w:val="nl-NL"/>
        </w:rPr>
      </w:pPr>
      <w:r w:rsidRPr="00F303AE">
        <w:rPr>
          <w:lang w:val="nl-NL"/>
        </w:rPr>
        <w:t xml:space="preserve">2. De kandidaat kan strategieën kiezen en hanteren, die afgestemd zijn op het bereiken van verschillende lees-, schrijf-, luister- en kijkdoelen. </w:t>
      </w:r>
    </w:p>
    <w:p w:rsidR="00F303AE" w:rsidRDefault="00F303AE">
      <w:pPr>
        <w:rPr>
          <w:lang w:val="nl-NL"/>
        </w:rPr>
      </w:pPr>
      <w:r w:rsidRPr="00F303AE">
        <w:rPr>
          <w:lang w:val="nl-NL"/>
        </w:rPr>
        <w:t>3. De kandidaat kan strategieën kiezen, die het eigen taalleerproces bevorderen.</w:t>
      </w:r>
    </w:p>
    <w:p w:rsidR="00F303AE" w:rsidRDefault="00F303AE">
      <w:pPr>
        <w:rPr>
          <w:lang w:val="nl-NL"/>
        </w:rPr>
      </w:pPr>
      <w:r w:rsidRPr="00F303AE">
        <w:rPr>
          <w:lang w:val="nl-NL"/>
        </w:rPr>
        <w:t xml:space="preserve"> 4. De kandidaat kan compenserende strategieën kiezen en hanteren wanneer de eigen taal- of communicatieve kennis tekortschiet. </w:t>
      </w:r>
    </w:p>
    <w:p w:rsidR="00F303AE" w:rsidRDefault="00F303AE">
      <w:pPr>
        <w:rPr>
          <w:lang w:val="nl-NL"/>
        </w:rPr>
      </w:pPr>
      <w:r w:rsidRPr="00F303AE">
        <w:rPr>
          <w:lang w:val="nl-NL"/>
        </w:rPr>
        <w:t xml:space="preserve">5. De kandidaat kan op basis van argumenten een persoonlijk oordeel geven over teksten, programma’s en fictie. </w:t>
      </w:r>
    </w:p>
    <w:p w:rsidR="00F303AE" w:rsidRDefault="00F303AE">
      <w:pPr>
        <w:rPr>
          <w:lang w:val="nl-NL"/>
        </w:rPr>
      </w:pPr>
      <w:r w:rsidRPr="00F303AE">
        <w:rPr>
          <w:lang w:val="nl-NL"/>
        </w:rPr>
        <w:t xml:space="preserve">• </w:t>
      </w:r>
      <w:r w:rsidRPr="00F303AE">
        <w:rPr>
          <w:u w:val="single"/>
          <w:lang w:val="nl-NL"/>
        </w:rPr>
        <w:t xml:space="preserve">NE/K/4 Luister- (en </w:t>
      </w:r>
      <w:proofErr w:type="gramStart"/>
      <w:r w:rsidRPr="00F303AE">
        <w:rPr>
          <w:u w:val="single"/>
          <w:lang w:val="nl-NL"/>
        </w:rPr>
        <w:t>kijkvaardigheid)*</w:t>
      </w:r>
      <w:r w:rsidRPr="00F303AE">
        <w:rPr>
          <w:lang w:val="nl-NL"/>
        </w:rPr>
        <w:t xml:space="preserve"> </w:t>
      </w:r>
      <w:r>
        <w:rPr>
          <w:lang w:val="nl-NL"/>
        </w:rPr>
        <w:t xml:space="preserve"> </w:t>
      </w:r>
      <w:proofErr w:type="gramEnd"/>
      <w:r>
        <w:rPr>
          <w:lang w:val="nl-NL"/>
        </w:rPr>
        <w:t>= SO 1</w:t>
      </w:r>
    </w:p>
    <w:p w:rsidR="00F303AE" w:rsidRDefault="00F303AE">
      <w:pPr>
        <w:rPr>
          <w:lang w:val="nl-NL"/>
        </w:rPr>
      </w:pPr>
      <w:r w:rsidRPr="00F303AE">
        <w:rPr>
          <w:lang w:val="nl-NL"/>
        </w:rPr>
        <w:t xml:space="preserve">1. De kandidaat kan luister- en kijkstrategieën hanteren. </w:t>
      </w:r>
    </w:p>
    <w:p w:rsidR="00F303AE" w:rsidRDefault="00F303AE">
      <w:pPr>
        <w:rPr>
          <w:lang w:val="nl-NL"/>
        </w:rPr>
      </w:pPr>
      <w:r w:rsidRPr="00F303AE">
        <w:rPr>
          <w:lang w:val="nl-NL"/>
        </w:rPr>
        <w:t>2. De kandidaat kan compenserende strategieën kiezen en hanteren wanneer de eigen taalkennis tekortschiet.</w:t>
      </w:r>
    </w:p>
    <w:p w:rsidR="00F303AE" w:rsidRDefault="00F303AE">
      <w:pPr>
        <w:rPr>
          <w:lang w:val="nl-NL"/>
        </w:rPr>
      </w:pPr>
      <w:r w:rsidRPr="00F303AE">
        <w:rPr>
          <w:lang w:val="nl-NL"/>
        </w:rPr>
        <w:t>3. De kandidaat kan het doel van de makers van een programma aangeven.</w:t>
      </w:r>
    </w:p>
    <w:p w:rsidR="00F303AE" w:rsidRDefault="00F303AE">
      <w:pPr>
        <w:rPr>
          <w:lang w:val="nl-NL"/>
        </w:rPr>
      </w:pPr>
      <w:r w:rsidRPr="00F303AE">
        <w:rPr>
          <w:lang w:val="nl-NL"/>
        </w:rPr>
        <w:t xml:space="preserve">4. De kandidaat kan het hoofdonderwerp, de hoofdgedachte en/of de belangrijkste elementen van een programma weergeven. </w:t>
      </w:r>
    </w:p>
    <w:p w:rsidR="00F303AE" w:rsidRDefault="00F303AE">
      <w:pPr>
        <w:rPr>
          <w:lang w:val="nl-NL"/>
        </w:rPr>
      </w:pPr>
      <w:r w:rsidRPr="00F303AE">
        <w:rPr>
          <w:lang w:val="nl-NL"/>
        </w:rPr>
        <w:t xml:space="preserve">5. De kandidaat kan een oordeel geven over een programma op grond van aanwijsbare tekstgegevens. </w:t>
      </w:r>
    </w:p>
    <w:p w:rsidR="00F303AE" w:rsidRDefault="00F303AE">
      <w:pPr>
        <w:rPr>
          <w:lang w:val="nl-NL"/>
        </w:rPr>
      </w:pPr>
      <w:r w:rsidRPr="00F303AE">
        <w:rPr>
          <w:lang w:val="nl-NL"/>
        </w:rPr>
        <w:t xml:space="preserve">6. De kandidaat kan een instructie uitvoeren. </w:t>
      </w:r>
    </w:p>
    <w:p w:rsidR="00F303AE" w:rsidRDefault="00F303AE">
      <w:pPr>
        <w:rPr>
          <w:lang w:val="nl-NL"/>
        </w:rPr>
      </w:pPr>
      <w:r w:rsidRPr="00F303AE">
        <w:rPr>
          <w:lang w:val="nl-NL"/>
        </w:rPr>
        <w:t xml:space="preserve">7. De kandidaat kan de waarde en betrouwbaarheid aangeven van de informatie die door de massamedia verspreid wordt. </w:t>
      </w:r>
    </w:p>
    <w:p w:rsidR="00F303AE" w:rsidRDefault="00F303AE">
      <w:pPr>
        <w:rPr>
          <w:lang w:val="nl-NL"/>
        </w:rPr>
      </w:pPr>
      <w:r w:rsidRPr="00F303AE">
        <w:rPr>
          <w:u w:val="single"/>
          <w:lang w:val="nl-NL"/>
        </w:rPr>
        <w:t>• NE/K/5 Spreek- en gespreksvaardigheid</w:t>
      </w:r>
      <w:r w:rsidRPr="00F303AE">
        <w:rPr>
          <w:lang w:val="nl-NL"/>
        </w:rPr>
        <w:t xml:space="preserve"> </w:t>
      </w:r>
      <w:r>
        <w:rPr>
          <w:lang w:val="nl-NL"/>
        </w:rPr>
        <w:t>= SO 3</w:t>
      </w:r>
    </w:p>
    <w:p w:rsidR="00F303AE" w:rsidRDefault="00F303AE">
      <w:pPr>
        <w:rPr>
          <w:lang w:val="nl-NL"/>
        </w:rPr>
      </w:pPr>
      <w:r w:rsidRPr="00F303AE">
        <w:rPr>
          <w:lang w:val="nl-NL"/>
        </w:rPr>
        <w:t xml:space="preserve">1. De kandidaat kan strategieën hanteren ten behoeve van de spreek- of gesprekssituatie. </w:t>
      </w:r>
    </w:p>
    <w:p w:rsidR="00F303AE" w:rsidRDefault="00F303AE">
      <w:pPr>
        <w:rPr>
          <w:lang w:val="nl-NL"/>
        </w:rPr>
      </w:pPr>
      <w:r w:rsidRPr="00F303AE">
        <w:rPr>
          <w:lang w:val="nl-NL"/>
        </w:rPr>
        <w:t xml:space="preserve">2. De kandidaat kan compenserende strategieën kiezen en hanteren wanneer de eigen taalkennis tekortschiet. </w:t>
      </w:r>
    </w:p>
    <w:p w:rsidR="00F303AE" w:rsidRDefault="00F303AE">
      <w:pPr>
        <w:rPr>
          <w:lang w:val="nl-NL"/>
        </w:rPr>
      </w:pPr>
      <w:r w:rsidRPr="00F303AE">
        <w:rPr>
          <w:lang w:val="nl-NL"/>
        </w:rPr>
        <w:lastRenderedPageBreak/>
        <w:t xml:space="preserve">3. De kandidaat kan het spreek-/luisterdoel in de situatie tot uitdrukking brengen. </w:t>
      </w:r>
    </w:p>
    <w:p w:rsidR="00F303AE" w:rsidRDefault="00F303AE">
      <w:pPr>
        <w:rPr>
          <w:lang w:val="nl-NL"/>
        </w:rPr>
      </w:pPr>
      <w:r w:rsidRPr="00F303AE">
        <w:rPr>
          <w:lang w:val="nl-NL"/>
        </w:rPr>
        <w:t xml:space="preserve">4. De kandidaat kan het spreek-/luisterdoel en taalgebruik richten op verschillende soorten publiek. </w:t>
      </w:r>
    </w:p>
    <w:p w:rsidR="00F303AE" w:rsidRDefault="00F303AE">
      <w:pPr>
        <w:rPr>
          <w:lang w:val="nl-NL"/>
        </w:rPr>
      </w:pPr>
      <w:r w:rsidRPr="00F303AE">
        <w:rPr>
          <w:lang w:val="nl-NL"/>
        </w:rPr>
        <w:t xml:space="preserve">5. De kandidaat kan het spreekdoel van anderen herkennen en de reacties van anderen inschatten. </w:t>
      </w:r>
    </w:p>
    <w:p w:rsidR="00F303AE" w:rsidRDefault="00641E91">
      <w:pPr>
        <w:rPr>
          <w:lang w:val="nl-NL"/>
        </w:rPr>
      </w:pPr>
      <w:bookmarkStart w:id="0" w:name="_GoBack"/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-152400</wp:posOffset>
                </wp:positionH>
                <wp:positionV relativeFrom="paragraph">
                  <wp:posOffset>400685</wp:posOffset>
                </wp:positionV>
                <wp:extent cx="6391275" cy="645795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91275" cy="64579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4C65B9" id="Rectangle 2" o:spid="_x0000_s1026" style="position:absolute;margin-left:-12pt;margin-top:31.55pt;width:503.25pt;height:508.5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" fillcolor="#deeaf6 [660]" strokecolor="#1f4d78 [1604]" strokeweight="1pt"/>
            </w:pict>
          </mc:Fallback>
        </mc:AlternateContent>
      </w:r>
      <w:bookmarkEnd w:id="0"/>
      <w:r w:rsidR="00F303AE" w:rsidRPr="00F303AE">
        <w:rPr>
          <w:lang w:val="nl-NL"/>
        </w:rPr>
        <w:t xml:space="preserve">6. De kandidaat kan het verschijnsel van in Nederland voorkomende taalvarianten onderkennen en er in spreek- en gesprekssituaties op inspelen. </w:t>
      </w:r>
    </w:p>
    <w:p w:rsidR="00F303AE" w:rsidRPr="00F303AE" w:rsidRDefault="00F303AE">
      <w:pPr>
        <w:rPr>
          <w:b/>
          <w:u w:val="single"/>
          <w:lang w:val="nl-NL"/>
        </w:rPr>
      </w:pPr>
      <w:r w:rsidRPr="00F303AE">
        <w:rPr>
          <w:b/>
          <w:u w:val="single"/>
          <w:lang w:val="nl-NL"/>
        </w:rPr>
        <w:t xml:space="preserve">• NE/K/6 </w:t>
      </w:r>
      <w:proofErr w:type="gramStart"/>
      <w:r w:rsidRPr="00F303AE">
        <w:rPr>
          <w:b/>
          <w:u w:val="single"/>
          <w:lang w:val="nl-NL"/>
        </w:rPr>
        <w:t xml:space="preserve">Leesvaardigheid </w:t>
      </w:r>
      <w:r>
        <w:rPr>
          <w:b/>
          <w:u w:val="single"/>
          <w:lang w:val="nl-NL"/>
        </w:rPr>
        <w:t xml:space="preserve"> </w:t>
      </w:r>
      <w:proofErr w:type="gramEnd"/>
      <w:r>
        <w:rPr>
          <w:b/>
          <w:u w:val="single"/>
          <w:lang w:val="nl-NL"/>
        </w:rPr>
        <w:t xml:space="preserve">= </w:t>
      </w:r>
      <w:r w:rsidRPr="00F303AE">
        <w:rPr>
          <w:b/>
          <w:highlight w:val="yellow"/>
          <w:u w:val="single"/>
          <w:lang w:val="nl-NL"/>
        </w:rPr>
        <w:t>Examenstof:</w:t>
      </w:r>
    </w:p>
    <w:p w:rsidR="00F303AE" w:rsidRDefault="00F303AE">
      <w:pPr>
        <w:rPr>
          <w:lang w:val="nl-NL"/>
        </w:rPr>
      </w:pPr>
      <w:r w:rsidRPr="00F303AE">
        <w:rPr>
          <w:lang w:val="nl-NL"/>
        </w:rPr>
        <w:t xml:space="preserve">1. De kandidaat kan </w:t>
      </w:r>
      <w:r w:rsidRPr="00F303AE">
        <w:rPr>
          <w:b/>
          <w:lang w:val="nl-NL"/>
        </w:rPr>
        <w:t>leesstrategieën</w:t>
      </w:r>
      <w:r w:rsidRPr="00F303AE">
        <w:rPr>
          <w:lang w:val="nl-NL"/>
        </w:rPr>
        <w:t xml:space="preserve"> hanteren. </w:t>
      </w:r>
    </w:p>
    <w:p w:rsidR="00F303AE" w:rsidRDefault="00F303AE">
      <w:pPr>
        <w:rPr>
          <w:lang w:val="nl-NL"/>
        </w:rPr>
      </w:pPr>
      <w:r w:rsidRPr="00F303AE">
        <w:rPr>
          <w:lang w:val="nl-NL"/>
        </w:rPr>
        <w:t xml:space="preserve">2. De kandidaat kan </w:t>
      </w:r>
      <w:r w:rsidRPr="00F303AE">
        <w:rPr>
          <w:b/>
          <w:lang w:val="nl-NL"/>
        </w:rPr>
        <w:t>compenserende strategieën</w:t>
      </w:r>
      <w:r w:rsidRPr="00F303AE">
        <w:rPr>
          <w:lang w:val="nl-NL"/>
        </w:rPr>
        <w:t xml:space="preserve"> kiezen en hanteren wanneer de eigen taalkennis tekortschiet. </w:t>
      </w:r>
    </w:p>
    <w:p w:rsidR="00F303AE" w:rsidRDefault="00641E91">
      <w:pPr>
        <w:rPr>
          <w:lang w:val="nl-N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11CDC8" wp14:editId="53105815">
                <wp:simplePos x="0" y="0"/>
                <wp:positionH relativeFrom="column">
                  <wp:posOffset>3143250</wp:posOffset>
                </wp:positionH>
                <wp:positionV relativeFrom="paragraph">
                  <wp:posOffset>290195</wp:posOffset>
                </wp:positionV>
                <wp:extent cx="47625" cy="66675"/>
                <wp:effectExtent l="0" t="0" r="28575" b="28575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" cy="666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DD2866B" id="Rounded Rectangle 1" o:spid="_x0000_s1026" style="position:absolute;margin-left:247.5pt;margin-top:22.85pt;width:3.75pt;height:5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" fillcolor="#5b9bd5 [3204]" strokecolor="#1f4d78 [1604]" strokeweight="1pt">
                <v:stroke joinstyle="miter"/>
              </v:roundrect>
            </w:pict>
          </mc:Fallback>
        </mc:AlternateContent>
      </w:r>
      <w:r w:rsidR="00F303AE" w:rsidRPr="00F303AE">
        <w:rPr>
          <w:lang w:val="nl-NL"/>
        </w:rPr>
        <w:t xml:space="preserve">3. De kandidaat kan de </w:t>
      </w:r>
      <w:r w:rsidR="00F303AE" w:rsidRPr="00F303AE">
        <w:rPr>
          <w:b/>
          <w:lang w:val="nl-NL"/>
        </w:rPr>
        <w:t>functie van beeld en opmaak in een tekst</w:t>
      </w:r>
      <w:r w:rsidR="00F303AE" w:rsidRPr="00F303AE">
        <w:rPr>
          <w:lang w:val="nl-NL"/>
        </w:rPr>
        <w:t xml:space="preserve"> herkennen. </w:t>
      </w:r>
    </w:p>
    <w:p w:rsidR="00F303AE" w:rsidRDefault="00F303AE">
      <w:pPr>
        <w:rPr>
          <w:lang w:val="nl-NL"/>
        </w:rPr>
      </w:pPr>
      <w:r w:rsidRPr="00F303AE">
        <w:rPr>
          <w:lang w:val="nl-NL"/>
        </w:rPr>
        <w:t xml:space="preserve">4. De kandidaat kan </w:t>
      </w:r>
      <w:r w:rsidRPr="00F303AE">
        <w:rPr>
          <w:b/>
          <w:lang w:val="nl-NL"/>
        </w:rPr>
        <w:t>het schrijfdoel van de auteur</w:t>
      </w:r>
      <w:r w:rsidRPr="00F303AE">
        <w:rPr>
          <w:lang w:val="nl-NL"/>
        </w:rPr>
        <w:t xml:space="preserve"> aangeven. </w:t>
      </w:r>
    </w:p>
    <w:p w:rsidR="00F303AE" w:rsidRDefault="00F303AE">
      <w:pPr>
        <w:rPr>
          <w:lang w:val="nl-NL"/>
        </w:rPr>
      </w:pPr>
      <w:r w:rsidRPr="00F303AE">
        <w:rPr>
          <w:lang w:val="nl-NL"/>
        </w:rPr>
        <w:t xml:space="preserve">5. De kandidaat kan een </w:t>
      </w:r>
      <w:r w:rsidRPr="00F303AE">
        <w:rPr>
          <w:b/>
          <w:lang w:val="nl-NL"/>
        </w:rPr>
        <w:t>tekst indelen</w:t>
      </w:r>
      <w:r w:rsidRPr="00F303AE">
        <w:rPr>
          <w:lang w:val="nl-NL"/>
        </w:rPr>
        <w:t xml:space="preserve"> in eenheden als </w:t>
      </w:r>
      <w:r w:rsidRPr="00F303AE">
        <w:rPr>
          <w:i/>
          <w:lang w:val="nl-NL"/>
        </w:rPr>
        <w:t>inleiding, kern en slot.</w:t>
      </w:r>
      <w:r w:rsidRPr="00F303AE">
        <w:rPr>
          <w:lang w:val="nl-NL"/>
        </w:rPr>
        <w:t xml:space="preserve"> </w:t>
      </w:r>
    </w:p>
    <w:p w:rsidR="00F303AE" w:rsidRDefault="00F303AE">
      <w:pPr>
        <w:rPr>
          <w:lang w:val="nl-NL"/>
        </w:rPr>
      </w:pPr>
      <w:r w:rsidRPr="00F303AE">
        <w:rPr>
          <w:lang w:val="nl-NL"/>
        </w:rPr>
        <w:t xml:space="preserve">6. De kandidaat kan van de kern van een tekst </w:t>
      </w:r>
      <w:r w:rsidRPr="00F303AE">
        <w:rPr>
          <w:b/>
          <w:lang w:val="nl-NL"/>
        </w:rPr>
        <w:t>de hoofdgedachte</w:t>
      </w:r>
      <w:r w:rsidRPr="00F303AE">
        <w:rPr>
          <w:lang w:val="nl-NL"/>
        </w:rPr>
        <w:t xml:space="preserve"> van de verschillende tekstdelen geven en de functie van de delen benoemen. </w:t>
      </w:r>
    </w:p>
    <w:p w:rsidR="00F303AE" w:rsidRDefault="00F303AE">
      <w:pPr>
        <w:rPr>
          <w:lang w:val="nl-NL"/>
        </w:rPr>
      </w:pPr>
      <w:r w:rsidRPr="00F303AE">
        <w:rPr>
          <w:lang w:val="nl-NL"/>
        </w:rPr>
        <w:t xml:space="preserve">7. De kandidaat kan met behulp van een </w:t>
      </w:r>
      <w:proofErr w:type="spellStart"/>
      <w:r w:rsidRPr="00F303AE">
        <w:rPr>
          <w:lang w:val="nl-NL"/>
        </w:rPr>
        <w:t>voorgestructureerde</w:t>
      </w:r>
      <w:proofErr w:type="spellEnd"/>
      <w:r w:rsidRPr="00F303AE">
        <w:rPr>
          <w:lang w:val="nl-NL"/>
        </w:rPr>
        <w:t xml:space="preserve"> opdracht van een eenvoudige tekst </w:t>
      </w:r>
      <w:r w:rsidRPr="00F303AE">
        <w:rPr>
          <w:b/>
          <w:lang w:val="nl-NL"/>
        </w:rPr>
        <w:t>een globale samenvatting</w:t>
      </w:r>
      <w:r w:rsidRPr="00F303AE">
        <w:rPr>
          <w:lang w:val="nl-NL"/>
        </w:rPr>
        <w:t xml:space="preserve"> geven, waarin </w:t>
      </w:r>
      <w:r w:rsidRPr="00F303AE">
        <w:rPr>
          <w:b/>
          <w:lang w:val="nl-NL"/>
        </w:rPr>
        <w:t>hoofdonderwerp en hoofdgedachte en de gedachtegang</w:t>
      </w:r>
      <w:r w:rsidRPr="00F303AE">
        <w:rPr>
          <w:lang w:val="nl-NL"/>
        </w:rPr>
        <w:t xml:space="preserve"> in de tekst worden verwoord. </w:t>
      </w:r>
    </w:p>
    <w:p w:rsidR="00F303AE" w:rsidRDefault="00F303AE">
      <w:pPr>
        <w:rPr>
          <w:lang w:val="nl-NL"/>
        </w:rPr>
      </w:pPr>
      <w:r w:rsidRPr="00F303AE">
        <w:rPr>
          <w:lang w:val="nl-NL"/>
        </w:rPr>
        <w:t xml:space="preserve">8. De kandidaat kan op eenvoudig niveau </w:t>
      </w:r>
      <w:r w:rsidRPr="00641E91">
        <w:rPr>
          <w:b/>
          <w:lang w:val="nl-NL"/>
        </w:rPr>
        <w:t>verschillende tekstrelaties</w:t>
      </w:r>
      <w:r w:rsidRPr="00F303AE">
        <w:rPr>
          <w:lang w:val="nl-NL"/>
        </w:rPr>
        <w:t xml:space="preserve"> herkennen. </w:t>
      </w:r>
    </w:p>
    <w:p w:rsidR="00F303AE" w:rsidRDefault="00F303AE">
      <w:pPr>
        <w:rPr>
          <w:lang w:val="nl-NL"/>
        </w:rPr>
      </w:pPr>
      <w:r w:rsidRPr="00F303AE">
        <w:rPr>
          <w:lang w:val="nl-NL"/>
        </w:rPr>
        <w:t xml:space="preserve">9. De kandidaat kan </w:t>
      </w:r>
      <w:r w:rsidRPr="00641E91">
        <w:rPr>
          <w:b/>
          <w:lang w:val="nl-NL"/>
        </w:rPr>
        <w:t>talige middelen herkennen</w:t>
      </w:r>
      <w:r w:rsidRPr="00F303AE">
        <w:rPr>
          <w:lang w:val="nl-NL"/>
        </w:rPr>
        <w:t xml:space="preserve">, die een schrijver hanteert om zijn of haar </w:t>
      </w:r>
      <w:r w:rsidRPr="00641E91">
        <w:rPr>
          <w:b/>
          <w:lang w:val="nl-NL"/>
        </w:rPr>
        <w:t>doel</w:t>
      </w:r>
      <w:r w:rsidRPr="00F303AE">
        <w:rPr>
          <w:lang w:val="nl-NL"/>
        </w:rPr>
        <w:t xml:space="preserve"> te bereiken. </w:t>
      </w:r>
    </w:p>
    <w:p w:rsidR="00F303AE" w:rsidRDefault="00F303AE">
      <w:pPr>
        <w:rPr>
          <w:lang w:val="nl-NL"/>
        </w:rPr>
      </w:pPr>
      <w:r w:rsidRPr="00F303AE">
        <w:rPr>
          <w:lang w:val="nl-NL"/>
        </w:rPr>
        <w:t xml:space="preserve">10. De kandidaat kan een </w:t>
      </w:r>
      <w:r w:rsidRPr="00641E91">
        <w:rPr>
          <w:b/>
          <w:lang w:val="nl-NL"/>
        </w:rPr>
        <w:t>oordeel geven</w:t>
      </w:r>
      <w:r w:rsidRPr="00F303AE">
        <w:rPr>
          <w:lang w:val="nl-NL"/>
        </w:rPr>
        <w:t xml:space="preserve"> over de tekst </w:t>
      </w:r>
      <w:r w:rsidRPr="00641E91">
        <w:rPr>
          <w:b/>
          <w:lang w:val="nl-NL"/>
        </w:rPr>
        <w:t>op grond van aanwijsbare tekstgegevens</w:t>
      </w:r>
      <w:r w:rsidRPr="00F303AE">
        <w:rPr>
          <w:lang w:val="nl-NL"/>
        </w:rPr>
        <w:t xml:space="preserve">. </w:t>
      </w:r>
    </w:p>
    <w:p w:rsidR="00F303AE" w:rsidRDefault="00F303AE">
      <w:pPr>
        <w:rPr>
          <w:lang w:val="nl-NL"/>
        </w:rPr>
      </w:pPr>
      <w:r w:rsidRPr="00641E91">
        <w:rPr>
          <w:u w:val="single"/>
          <w:lang w:val="nl-NL"/>
        </w:rPr>
        <w:t xml:space="preserve">• NE/K/7 </w:t>
      </w:r>
      <w:proofErr w:type="gramStart"/>
      <w:r w:rsidRPr="00641E91">
        <w:rPr>
          <w:u w:val="single"/>
          <w:lang w:val="nl-NL"/>
        </w:rPr>
        <w:t xml:space="preserve">Schrijfvaardigheid </w:t>
      </w:r>
      <w:r w:rsidR="00641E91" w:rsidRPr="00641E91">
        <w:rPr>
          <w:u w:val="single"/>
          <w:lang w:val="nl-NL"/>
        </w:rPr>
        <w:t xml:space="preserve"> </w:t>
      </w:r>
      <w:proofErr w:type="gramEnd"/>
      <w:r w:rsidR="00641E91">
        <w:rPr>
          <w:lang w:val="nl-NL"/>
        </w:rPr>
        <w:t xml:space="preserve">= </w:t>
      </w:r>
      <w:r w:rsidR="00641E91" w:rsidRPr="00641E91">
        <w:rPr>
          <w:highlight w:val="yellow"/>
          <w:lang w:val="nl-NL"/>
        </w:rPr>
        <w:t>Examenstof</w:t>
      </w:r>
    </w:p>
    <w:p w:rsidR="00F303AE" w:rsidRDefault="00F303AE">
      <w:pPr>
        <w:rPr>
          <w:lang w:val="nl-NL"/>
        </w:rPr>
      </w:pPr>
      <w:r w:rsidRPr="00F303AE">
        <w:rPr>
          <w:lang w:val="nl-NL"/>
        </w:rPr>
        <w:t>1. De kandidaat kan s</w:t>
      </w:r>
      <w:r w:rsidRPr="00641E91">
        <w:rPr>
          <w:b/>
          <w:lang w:val="nl-NL"/>
        </w:rPr>
        <w:t>chrijfstrategieën</w:t>
      </w:r>
      <w:r w:rsidRPr="00F303AE">
        <w:rPr>
          <w:lang w:val="nl-NL"/>
        </w:rPr>
        <w:t xml:space="preserve"> hanteren. </w:t>
      </w:r>
    </w:p>
    <w:p w:rsidR="00F303AE" w:rsidRDefault="00F303AE">
      <w:pPr>
        <w:rPr>
          <w:lang w:val="nl-NL"/>
        </w:rPr>
      </w:pPr>
      <w:r w:rsidRPr="00F303AE">
        <w:rPr>
          <w:lang w:val="nl-NL"/>
        </w:rPr>
        <w:t xml:space="preserve">2. De kandidaat kan </w:t>
      </w:r>
      <w:r w:rsidRPr="00641E91">
        <w:rPr>
          <w:b/>
          <w:lang w:val="nl-NL"/>
        </w:rPr>
        <w:t>compenserende strategieën</w:t>
      </w:r>
      <w:r w:rsidRPr="00F303AE">
        <w:rPr>
          <w:lang w:val="nl-NL"/>
        </w:rPr>
        <w:t xml:space="preserve"> kiezen en hanteren wanneer de eigen taalkennis tekortschiet. </w:t>
      </w:r>
    </w:p>
    <w:p w:rsidR="00F303AE" w:rsidRDefault="00F303AE">
      <w:pPr>
        <w:rPr>
          <w:lang w:val="nl-NL"/>
        </w:rPr>
      </w:pPr>
      <w:r w:rsidRPr="00F303AE">
        <w:rPr>
          <w:lang w:val="nl-NL"/>
        </w:rPr>
        <w:t xml:space="preserve">3. De kandidaat kan </w:t>
      </w:r>
      <w:r w:rsidRPr="00641E91">
        <w:rPr>
          <w:b/>
          <w:lang w:val="nl-NL"/>
        </w:rPr>
        <w:t>het schrijfdoel</w:t>
      </w:r>
      <w:r w:rsidRPr="00F303AE">
        <w:rPr>
          <w:lang w:val="nl-NL"/>
        </w:rPr>
        <w:t xml:space="preserve"> in teksten </w:t>
      </w:r>
      <w:r w:rsidRPr="00641E91">
        <w:rPr>
          <w:b/>
          <w:lang w:val="nl-NL"/>
        </w:rPr>
        <w:t>tot uitdrukking</w:t>
      </w:r>
      <w:r w:rsidRPr="00F303AE">
        <w:rPr>
          <w:lang w:val="nl-NL"/>
        </w:rPr>
        <w:t xml:space="preserve"> brengen. </w:t>
      </w:r>
    </w:p>
    <w:p w:rsidR="00F303AE" w:rsidRDefault="00F303AE">
      <w:pPr>
        <w:rPr>
          <w:lang w:val="nl-NL"/>
        </w:rPr>
      </w:pPr>
      <w:r w:rsidRPr="00F303AE">
        <w:rPr>
          <w:lang w:val="nl-NL"/>
        </w:rPr>
        <w:t xml:space="preserve">4. De kandidaat kan het schrijfdoel en taalgebruik </w:t>
      </w:r>
      <w:r w:rsidRPr="00641E91">
        <w:rPr>
          <w:b/>
          <w:lang w:val="nl-NL"/>
        </w:rPr>
        <w:t>richten op</w:t>
      </w:r>
      <w:r w:rsidRPr="00F303AE">
        <w:rPr>
          <w:lang w:val="nl-NL"/>
        </w:rPr>
        <w:t xml:space="preserve"> verschillende soorten lezerspubliek. </w:t>
      </w:r>
    </w:p>
    <w:p w:rsidR="00F303AE" w:rsidRDefault="00F303AE">
      <w:pPr>
        <w:rPr>
          <w:lang w:val="nl-NL"/>
        </w:rPr>
      </w:pPr>
      <w:r w:rsidRPr="00F303AE">
        <w:rPr>
          <w:lang w:val="nl-NL"/>
        </w:rPr>
        <w:t xml:space="preserve">5. De kandidaat kan </w:t>
      </w:r>
      <w:r w:rsidRPr="00641E91">
        <w:rPr>
          <w:b/>
          <w:lang w:val="nl-NL"/>
        </w:rPr>
        <w:t>conventies hanteren</w:t>
      </w:r>
      <w:r w:rsidRPr="00F303AE">
        <w:rPr>
          <w:lang w:val="nl-NL"/>
        </w:rPr>
        <w:t xml:space="preserve"> met betrekking tot </w:t>
      </w:r>
      <w:r w:rsidRPr="00641E91">
        <w:rPr>
          <w:i/>
          <w:lang w:val="nl-NL"/>
        </w:rPr>
        <w:t xml:space="preserve">tekstsoorten, tekst- en alineaopbouw, spelling en interpunctie en uiterlijke verzorging. </w:t>
      </w:r>
    </w:p>
    <w:p w:rsidR="00F303AE" w:rsidRDefault="00F303AE">
      <w:pPr>
        <w:rPr>
          <w:lang w:val="nl-NL"/>
        </w:rPr>
      </w:pPr>
      <w:r w:rsidRPr="00F303AE">
        <w:rPr>
          <w:lang w:val="nl-NL"/>
        </w:rPr>
        <w:t xml:space="preserve">6. De kandidaat kan </w:t>
      </w:r>
      <w:r w:rsidRPr="00641E91">
        <w:rPr>
          <w:b/>
          <w:lang w:val="nl-NL"/>
        </w:rPr>
        <w:t>beschikbare elektronische hulpmiddelen</w:t>
      </w:r>
      <w:r w:rsidRPr="00F303AE">
        <w:rPr>
          <w:lang w:val="nl-NL"/>
        </w:rPr>
        <w:t xml:space="preserve"> in het schrijfproces gebruiken. </w:t>
      </w:r>
    </w:p>
    <w:p w:rsidR="00F303AE" w:rsidRPr="00641E91" w:rsidRDefault="00F303AE">
      <w:pPr>
        <w:rPr>
          <w:u w:val="single"/>
          <w:lang w:val="nl-NL"/>
        </w:rPr>
      </w:pPr>
      <w:r w:rsidRPr="00F303AE">
        <w:rPr>
          <w:lang w:val="nl-NL"/>
        </w:rPr>
        <w:t xml:space="preserve">• </w:t>
      </w:r>
      <w:r w:rsidRPr="00641E91">
        <w:rPr>
          <w:u w:val="single"/>
          <w:lang w:val="nl-NL"/>
        </w:rPr>
        <w:t xml:space="preserve">NE/K/8 </w:t>
      </w:r>
      <w:proofErr w:type="gramStart"/>
      <w:r w:rsidRPr="00641E91">
        <w:rPr>
          <w:u w:val="single"/>
          <w:lang w:val="nl-NL"/>
        </w:rPr>
        <w:t xml:space="preserve">Fictie </w:t>
      </w:r>
      <w:r w:rsidR="00641E91" w:rsidRPr="00641E91">
        <w:rPr>
          <w:u w:val="single"/>
          <w:lang w:val="nl-NL"/>
        </w:rPr>
        <w:t xml:space="preserve"> </w:t>
      </w:r>
      <w:proofErr w:type="gramEnd"/>
      <w:r w:rsidR="00641E91" w:rsidRPr="00641E91">
        <w:rPr>
          <w:u w:val="single"/>
          <w:lang w:val="nl-NL"/>
        </w:rPr>
        <w:t>= SO 3</w:t>
      </w:r>
    </w:p>
    <w:p w:rsidR="00F303AE" w:rsidRDefault="00F303AE">
      <w:pPr>
        <w:rPr>
          <w:lang w:val="nl-NL"/>
        </w:rPr>
      </w:pPr>
      <w:r w:rsidRPr="00F303AE">
        <w:rPr>
          <w:lang w:val="nl-NL"/>
        </w:rPr>
        <w:t xml:space="preserve">1. De kandidaat kan verschillende soorten fictiewerken herkennen. </w:t>
      </w:r>
    </w:p>
    <w:p w:rsidR="00F303AE" w:rsidRDefault="00F303AE">
      <w:pPr>
        <w:rPr>
          <w:lang w:val="nl-NL"/>
        </w:rPr>
      </w:pPr>
      <w:r w:rsidRPr="00F303AE">
        <w:rPr>
          <w:lang w:val="nl-NL"/>
        </w:rPr>
        <w:lastRenderedPageBreak/>
        <w:t xml:space="preserve">2. De kandidaat kan het denken en handelen van de personages in het fictiewerk beschrijven. </w:t>
      </w:r>
    </w:p>
    <w:p w:rsidR="00F303AE" w:rsidRDefault="00F303AE">
      <w:pPr>
        <w:rPr>
          <w:lang w:val="nl-NL"/>
        </w:rPr>
      </w:pPr>
      <w:r w:rsidRPr="00F303AE">
        <w:rPr>
          <w:lang w:val="nl-NL"/>
        </w:rPr>
        <w:t xml:space="preserve">3. De kandidaat kan de in het fictiewerk beschreven situatie onder woorden brengen. </w:t>
      </w:r>
    </w:p>
    <w:p w:rsidR="00F303AE" w:rsidRDefault="00F303AE">
      <w:pPr>
        <w:rPr>
          <w:lang w:val="nl-NL"/>
        </w:rPr>
      </w:pPr>
      <w:r w:rsidRPr="00F303AE">
        <w:rPr>
          <w:lang w:val="nl-NL"/>
        </w:rPr>
        <w:t xml:space="preserve">4. De kandidaat kan de relatie tussen het fictiewerk en de werkelijkheid toelichten. </w:t>
      </w:r>
    </w:p>
    <w:p w:rsidR="00F303AE" w:rsidRDefault="00F303AE">
      <w:pPr>
        <w:rPr>
          <w:lang w:val="nl-NL"/>
        </w:rPr>
      </w:pPr>
      <w:r w:rsidRPr="00F303AE">
        <w:rPr>
          <w:lang w:val="nl-NL"/>
        </w:rPr>
        <w:t xml:space="preserve">5. De kandidaat kan een persoonlijke reactie geven op een fictiewerk en deze toelichten met voorbeelden uit het werk. </w:t>
      </w:r>
    </w:p>
    <w:p w:rsidR="00F303AE" w:rsidRDefault="00F303AE">
      <w:pPr>
        <w:rPr>
          <w:lang w:val="nl-NL"/>
        </w:rPr>
      </w:pPr>
      <w:r w:rsidRPr="00F303AE">
        <w:rPr>
          <w:lang w:val="nl-NL"/>
        </w:rPr>
        <w:t xml:space="preserve">6. De kandidaat kan kenmerken van fictie in een fictiewerk herkennen met betrekking tot tijd, ruimte, opbouw en thema. </w:t>
      </w:r>
    </w:p>
    <w:p w:rsidR="00F303AE" w:rsidRDefault="00F303AE">
      <w:pPr>
        <w:rPr>
          <w:lang w:val="nl-NL"/>
        </w:rPr>
      </w:pPr>
      <w:r w:rsidRPr="00F303AE">
        <w:rPr>
          <w:lang w:val="nl-NL"/>
        </w:rPr>
        <w:t xml:space="preserve">7. De kandidaat kan relevante achtergrondinformatie verzamelen en selecteren. </w:t>
      </w:r>
    </w:p>
    <w:p w:rsidR="00F303AE" w:rsidRDefault="00F303AE">
      <w:pPr>
        <w:rPr>
          <w:lang w:val="nl-NL"/>
        </w:rPr>
      </w:pPr>
      <w:r w:rsidRPr="00F303AE">
        <w:rPr>
          <w:lang w:val="nl-NL"/>
        </w:rPr>
        <w:t xml:space="preserve">8. De kandidaat kan compenserende strategieën gebruiken wanneer de eigen taalkennis </w:t>
      </w:r>
      <w:proofErr w:type="gramStart"/>
      <w:r w:rsidRPr="00F303AE">
        <w:rPr>
          <w:lang w:val="nl-NL"/>
        </w:rPr>
        <w:t>tekortschiet</w:t>
      </w:r>
      <w:proofErr w:type="gramEnd"/>
      <w:r w:rsidRPr="00F303AE">
        <w:rPr>
          <w:lang w:val="nl-NL"/>
        </w:rPr>
        <w:t xml:space="preserve">. </w:t>
      </w:r>
    </w:p>
    <w:p w:rsidR="00F303AE" w:rsidRDefault="00F303AE">
      <w:pPr>
        <w:rPr>
          <w:lang w:val="nl-NL"/>
        </w:rPr>
      </w:pPr>
      <w:r w:rsidRPr="00F303AE">
        <w:rPr>
          <w:lang w:val="nl-NL"/>
        </w:rPr>
        <w:t xml:space="preserve">9. De kandidaat kan een fictiedossier samenstellen, waarin hij/zij verslag uitbrengt van en reageert op gelezen/bekeken fictiewerken. </w:t>
      </w:r>
    </w:p>
    <w:p w:rsidR="00F303AE" w:rsidRDefault="00F303AE">
      <w:pPr>
        <w:rPr>
          <w:lang w:val="nl-NL"/>
        </w:rPr>
      </w:pPr>
      <w:r w:rsidRPr="00F303AE">
        <w:rPr>
          <w:lang w:val="nl-NL"/>
        </w:rPr>
        <w:t xml:space="preserve">• NE/V/1 Verwerven, verwerken en verstrekken van informatie </w:t>
      </w:r>
    </w:p>
    <w:p w:rsidR="00F303AE" w:rsidRPr="00F303AE" w:rsidRDefault="00F303AE" w:rsidP="00F303AE">
      <w:pPr>
        <w:pStyle w:val="ListParagraph"/>
        <w:numPr>
          <w:ilvl w:val="0"/>
          <w:numId w:val="1"/>
        </w:numPr>
        <w:rPr>
          <w:lang w:val="nl-NL"/>
        </w:rPr>
      </w:pPr>
      <w:r w:rsidRPr="00F303AE">
        <w:rPr>
          <w:lang w:val="nl-NL"/>
        </w:rPr>
        <w:t xml:space="preserve">De kandidaat kan zelfstandig informatie verwerven, verwerken en verstrekken in het kader van de praktische opdracht. </w:t>
      </w:r>
    </w:p>
    <w:p w:rsidR="00F303AE" w:rsidRDefault="00F303AE" w:rsidP="00F303AE">
      <w:pPr>
        <w:rPr>
          <w:lang w:val="nl-NL"/>
        </w:rPr>
      </w:pPr>
      <w:r w:rsidRPr="00F303AE">
        <w:rPr>
          <w:lang w:val="nl-NL"/>
        </w:rPr>
        <w:t xml:space="preserve">• NE/V/2 Schrijven op basis van documentatie </w:t>
      </w:r>
    </w:p>
    <w:p w:rsidR="00F303AE" w:rsidRPr="00F303AE" w:rsidRDefault="00F303AE" w:rsidP="00F303AE">
      <w:pPr>
        <w:pStyle w:val="ListParagraph"/>
        <w:numPr>
          <w:ilvl w:val="0"/>
          <w:numId w:val="2"/>
        </w:numPr>
        <w:rPr>
          <w:lang w:val="nl-NL"/>
        </w:rPr>
      </w:pPr>
      <w:r w:rsidRPr="00F303AE">
        <w:rPr>
          <w:lang w:val="nl-NL"/>
        </w:rPr>
        <w:t xml:space="preserve">De kandidaat kan, onder gebruikmaking van documentatie die hij/zij heeft verzameld in het kader van de praktische opdracht, voor een te schrijven tekst: onderwerp, doel, publiek en tekstsoort bepalen dan wel aflezen uit een verstrekte schrijfopdracht relevante inhoudselementen selecteren en deze passend ordenen en verwoorden strategieën hanteren, die op het bereiken van de benodigde lees- en schrijfdoelen zijn afgestemd de informatie presenteren op een doel- en publiekgerichte wijze en overeenkomstig de voor de tekstsoort geldende conventies </w:t>
      </w:r>
    </w:p>
    <w:p w:rsidR="009574E6" w:rsidRPr="00F303AE" w:rsidRDefault="00F303AE" w:rsidP="00F303AE">
      <w:pPr>
        <w:rPr>
          <w:lang w:val="nl-NL"/>
        </w:rPr>
      </w:pPr>
      <w:r w:rsidRPr="00F303AE">
        <w:rPr>
          <w:lang w:val="nl-NL"/>
        </w:rPr>
        <w:t>• NE/V/3 Vaardigheden in samenhang De kandidaat kan de vaardigheden uit het kerndeel in samenhang toepassen.</w:t>
      </w:r>
    </w:p>
    <w:p w:rsidR="00ED30FA" w:rsidRPr="00ED30FA" w:rsidRDefault="00ED30FA">
      <w:pPr>
        <w:rPr>
          <w:lang w:val="nl-NL"/>
        </w:rPr>
      </w:pPr>
    </w:p>
    <w:sectPr w:rsidR="00ED30FA" w:rsidRPr="00ED30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7259A5"/>
    <w:multiLevelType w:val="hybridMultilevel"/>
    <w:tmpl w:val="24D8FC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2A1EB2"/>
    <w:multiLevelType w:val="hybridMultilevel"/>
    <w:tmpl w:val="C76635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0FA"/>
    <w:rsid w:val="002A5791"/>
    <w:rsid w:val="005B47E2"/>
    <w:rsid w:val="00641E91"/>
    <w:rsid w:val="009574E6"/>
    <w:rsid w:val="00ED30FA"/>
    <w:rsid w:val="00F30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1796A5-E12C-4280-83B1-BE70CA8FF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03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865</Words>
  <Characters>4933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Heleen Henneveld</dc:creator>
  <cp:keywords/>
  <dc:description/>
  <cp:lastModifiedBy>Heleen Henneveld</cp:lastModifiedBy>
  <cp:revision>2</cp:revision>
  <dcterms:created xsi:type="dcterms:W3CDTF">2015-05-05T11:43:00Z</dcterms:created>
  <dcterms:modified xsi:type="dcterms:W3CDTF">2015-05-05T11:43:00Z</dcterms:modified>
</cp:coreProperties>
</file>